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70" w:rsidRDefault="00504D56" w:rsidP="000A7670">
      <w:pPr>
        <w:spacing w:after="0"/>
        <w:rPr>
          <w:rFonts w:ascii="Endzone Sans Light" w:hAnsi="Endzone Sans Light"/>
          <w:sz w:val="20"/>
          <w:szCs w:val="20"/>
        </w:rPr>
      </w:pPr>
      <w:r w:rsidRPr="00504D56">
        <w:rPr>
          <w:rFonts w:ascii="Endzone Sans Light" w:hAnsi="Endzone Sans Light" w:cs="Arial"/>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94.6pt;margin-top:-99.65pt;width:269.15pt;height:58.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" filled="f" stroked="f">
            <v:textbox style="mso-fit-shape-to-text:t">
              <w:txbxContent>
                <w:p w:rsidR="008D3A78" w:rsidRPr="00911D80" w:rsidRDefault="009458D9" w:rsidP="008F7F42">
                  <w:pPr>
                    <w:jc w:val="center"/>
                    <w:rPr>
                      <w:rFonts w:ascii="Endzone Sans Bold" w:hAnsi="Endzone Sans Bold" w:cs="Arial"/>
                      <w:b/>
                      <w:color w:val="013369" w:themeColor="text1"/>
                      <w:sz w:val="32"/>
                    </w:rPr>
                  </w:pPr>
                  <w:r>
                    <w:rPr>
                      <w:rFonts w:ascii="Endzone Sans Bold" w:hAnsi="Endzone Sans Bold" w:cs="Arial"/>
                      <w:b/>
                      <w:color w:val="013369" w:themeColor="text1"/>
                      <w:sz w:val="32"/>
                    </w:rPr>
                    <w:t>What's O</w:t>
                  </w:r>
                  <w:r w:rsidR="004808D6">
                    <w:rPr>
                      <w:rFonts w:ascii="Endzone Sans Bold" w:hAnsi="Endzone Sans Bold" w:cs="Arial"/>
                      <w:b/>
                      <w:color w:val="013369" w:themeColor="text1"/>
                      <w:sz w:val="32"/>
                    </w:rPr>
                    <w:t>n My Tray</w:t>
                  </w:r>
                  <w:r>
                    <w:rPr>
                      <w:rFonts w:ascii="Endzone Sans Bold" w:hAnsi="Endzone Sans Bold" w:cs="Arial"/>
                      <w:b/>
                      <w:color w:val="013369" w:themeColor="text1"/>
                      <w:sz w:val="32"/>
                    </w:rPr>
                    <w:t>?</w:t>
                  </w:r>
                  <w:r w:rsidR="004808D6">
                    <w:rPr>
                      <w:rFonts w:ascii="Endzone Sans Bold" w:hAnsi="Endzone Sans Bold" w:cs="Arial"/>
                      <w:b/>
                      <w:color w:val="013369" w:themeColor="text1"/>
                      <w:sz w:val="32"/>
                    </w:rPr>
                    <w:t xml:space="preserve"> </w:t>
                  </w:r>
                  <w:r w:rsidR="008D3A78" w:rsidRPr="00911D80">
                    <w:rPr>
                      <w:rFonts w:ascii="Endzone Sans Bold" w:hAnsi="Endzone Sans Bold" w:cs="Arial"/>
                      <w:b/>
                      <w:color w:val="013369" w:themeColor="text1"/>
                      <w:sz w:val="32"/>
                    </w:rPr>
                    <w:br/>
                  </w:r>
                </w:p>
              </w:txbxContent>
            </v:textbox>
          </v:shape>
        </w:pict>
      </w:r>
      <w:r w:rsidRPr="00504D56">
        <w:rPr>
          <w:rFonts w:ascii="Endzone Sans Light" w:hAnsi="Endzone Sans Light" w:cs="Arial"/>
          <w:b/>
          <w:noProof/>
          <w:sz w:val="20"/>
          <w:szCs w:val="20"/>
        </w:rPr>
        <w:pict>
          <v:shape id="Freeform 3" o:spid="_x0000_s1027" style="position:absolute;margin-left:162.95pt;margin-top:-114pt;width:323.05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" path="m,29l684,785,6231,628,5896,286,5896,,,29xe" fillcolor="#bfd730" stroked="f">
            <v:path arrowok="t" o:connecttype="custom" o:connectlocs="0,30637;450372,829310;4102735,663448;3882158,302144;3882158,0;0,30637" o:connectangles="0,0,0,0,0,0"/>
          </v:shape>
        </w:pict>
      </w:r>
      <w:r w:rsidR="00EB4F9E" w:rsidRPr="004808D6">
        <w:rPr>
          <w:rFonts w:ascii="Endzone Sans Light" w:hAnsi="Endzone Sans Light"/>
          <w:sz w:val="20"/>
          <w:szCs w:val="20"/>
        </w:rPr>
        <w:t>Dear Teacher</w:t>
      </w:r>
      <w:r w:rsidR="00634414" w:rsidRPr="004808D6">
        <w:rPr>
          <w:rFonts w:ascii="Endzone Sans Light" w:hAnsi="Endzone Sans Light"/>
          <w:sz w:val="20"/>
          <w:szCs w:val="20"/>
        </w:rPr>
        <w:t xml:space="preserve">, </w:t>
      </w:r>
    </w:p>
    <w:p w:rsidR="002E6DD2" w:rsidRPr="004808D6" w:rsidRDefault="002E6DD2" w:rsidP="000A7670">
      <w:pPr>
        <w:spacing w:after="0"/>
        <w:rPr>
          <w:rFonts w:ascii="Endzone Sans Light" w:hAnsi="Endzone Sans Light"/>
          <w:sz w:val="20"/>
          <w:szCs w:val="20"/>
        </w:rPr>
      </w:pPr>
    </w:p>
    <w:p w:rsidR="000A7670" w:rsidRDefault="004808D6" w:rsidP="000A7670">
      <w:pPr>
        <w:spacing w:after="0"/>
        <w:rPr>
          <w:rFonts w:ascii="Endzone Sans Light" w:hAnsi="Endzone Sans Light"/>
          <w:sz w:val="12"/>
          <w:szCs w:val="12"/>
        </w:rPr>
      </w:pPr>
      <w:r w:rsidRPr="004808D6">
        <w:rPr>
          <w:rFonts w:ascii="Endzone Sans Light" w:hAnsi="Endzone Sans Light"/>
          <w:sz w:val="20"/>
          <w:szCs w:val="20"/>
        </w:rPr>
        <w:t>Mar</w:t>
      </w:r>
      <w:r w:rsidR="00FC5C49">
        <w:rPr>
          <w:rFonts w:ascii="Endzone Sans Light" w:hAnsi="Endzone Sans Light"/>
          <w:sz w:val="20"/>
          <w:szCs w:val="20"/>
        </w:rPr>
        <w:t xml:space="preserve">ch is National Nutrition Month. </w:t>
      </w:r>
      <w:r w:rsidRPr="004808D6">
        <w:rPr>
          <w:rFonts w:ascii="Endzone Sans Light" w:hAnsi="Endzone Sans Light"/>
          <w:sz w:val="20"/>
          <w:szCs w:val="20"/>
        </w:rPr>
        <w:t>Your school cafeteria would like to</w:t>
      </w:r>
      <w:r w:rsidR="00121518">
        <w:rPr>
          <w:rFonts w:ascii="Endzone Sans Light" w:hAnsi="Endzone Sans Light"/>
          <w:sz w:val="20"/>
          <w:szCs w:val="20"/>
        </w:rPr>
        <w:t xml:space="preserve"> offer</w:t>
      </w:r>
      <w:r w:rsidRPr="004808D6">
        <w:rPr>
          <w:rFonts w:ascii="Endzone Sans Light" w:hAnsi="Endzone Sans Light"/>
          <w:sz w:val="20"/>
          <w:szCs w:val="20"/>
        </w:rPr>
        <w:t xml:space="preserve"> you a unique opportunity to work together.</w:t>
      </w:r>
      <w:r w:rsidR="00FC5C49">
        <w:rPr>
          <w:rFonts w:ascii="Endzone Sans Light" w:hAnsi="Endzone Sans Light"/>
          <w:sz w:val="20"/>
          <w:szCs w:val="20"/>
        </w:rPr>
        <w:t xml:space="preserve"> </w:t>
      </w:r>
      <w:r w:rsidRPr="004808D6">
        <w:rPr>
          <w:rFonts w:ascii="Endzone Sans Light" w:hAnsi="Endzone Sans Light"/>
          <w:sz w:val="20"/>
          <w:szCs w:val="20"/>
        </w:rPr>
        <w:t xml:space="preserve">We are excited to launch the </w:t>
      </w:r>
      <w:r w:rsidRPr="004808D6">
        <w:rPr>
          <w:rFonts w:ascii="Endzone Sans Light" w:hAnsi="Endzone Sans Light"/>
          <w:i/>
          <w:sz w:val="20"/>
          <w:szCs w:val="20"/>
        </w:rPr>
        <w:t>What’s on My Tray Challenge</w:t>
      </w:r>
      <w:r w:rsidRPr="004808D6">
        <w:rPr>
          <w:rFonts w:ascii="Endzone Sans Light" w:hAnsi="Endzone Sans Light"/>
          <w:sz w:val="20"/>
          <w:szCs w:val="20"/>
        </w:rPr>
        <w:t xml:space="preserve"> this month</w:t>
      </w:r>
      <w:r w:rsidR="001B606B">
        <w:rPr>
          <w:rFonts w:ascii="Endzone Sans Light" w:hAnsi="Endzone Sans Light"/>
          <w:sz w:val="20"/>
          <w:szCs w:val="20"/>
        </w:rPr>
        <w:t>,</w:t>
      </w:r>
      <w:r w:rsidRPr="004808D6">
        <w:rPr>
          <w:rFonts w:ascii="Endzone Sans Light" w:hAnsi="Endzone Sans Light"/>
          <w:sz w:val="20"/>
          <w:szCs w:val="20"/>
        </w:rPr>
        <w:t xml:space="preserve"> focusing on USDA’s MyPlate and nutrient-</w:t>
      </w:r>
      <w:r w:rsidR="002E6DD2">
        <w:rPr>
          <w:rFonts w:ascii="Endzone Sans Light" w:hAnsi="Endzone Sans Light"/>
          <w:sz w:val="20"/>
          <w:szCs w:val="20"/>
        </w:rPr>
        <w:t>rich</w:t>
      </w:r>
      <w:r w:rsidRPr="004808D6">
        <w:rPr>
          <w:rFonts w:ascii="Endzone Sans Light" w:hAnsi="Endzone Sans Light"/>
          <w:sz w:val="20"/>
          <w:szCs w:val="20"/>
        </w:rPr>
        <w:t xml:space="preserve"> foods. We will be offering a wide variety of foods from the MyPlate food groups and encouraging students to try them all. This Challenge provides an excellent opportunity to discuss MyPlate and nutrient-</w:t>
      </w:r>
      <w:r w:rsidR="002E6DD2">
        <w:rPr>
          <w:rFonts w:ascii="Endzone Sans Light" w:hAnsi="Endzone Sans Light"/>
          <w:sz w:val="20"/>
          <w:szCs w:val="20"/>
        </w:rPr>
        <w:t>rich</w:t>
      </w:r>
      <w:r w:rsidRPr="004808D6">
        <w:rPr>
          <w:rFonts w:ascii="Endzone Sans Light" w:hAnsi="Endzone Sans Light"/>
          <w:sz w:val="20"/>
          <w:szCs w:val="20"/>
        </w:rPr>
        <w:t xml:space="preserve"> foods and build the classroom-cafeteria connection. I’ve included some background information and additional resources for you to use in your classroom.</w:t>
      </w:r>
    </w:p>
    <w:p w:rsidR="004808D6" w:rsidRPr="004808D6" w:rsidRDefault="004808D6" w:rsidP="000A7670">
      <w:pPr>
        <w:spacing w:after="0"/>
        <w:rPr>
          <w:rFonts w:ascii="Endzone Sans Light" w:hAnsi="Endzone Sans Light"/>
          <w:sz w:val="12"/>
          <w:szCs w:val="12"/>
        </w:rPr>
      </w:pPr>
    </w:p>
    <w:p w:rsidR="000A7670" w:rsidRDefault="004808D6" w:rsidP="000A7670">
      <w:pPr>
        <w:spacing w:after="0"/>
        <w:rPr>
          <w:rFonts w:ascii="Endzone Sans Light" w:hAnsi="Endzone Sans Light"/>
          <w:sz w:val="12"/>
          <w:szCs w:val="12"/>
        </w:rPr>
      </w:pPr>
      <w:r w:rsidRPr="004808D6">
        <w:rPr>
          <w:rFonts w:ascii="Endzone Sans Light" w:hAnsi="Endzone Sans Light"/>
          <w:sz w:val="20"/>
          <w:szCs w:val="20"/>
        </w:rPr>
        <w:t xml:space="preserve">MyPlate is the interactive food guidance system developed by the USDA that encourages Americans to make healthier food choices. It encourages the incorporation of a variety of foods into the diet each day. More information and resources can be found at </w:t>
      </w:r>
      <w:hyperlink r:id="rId12" w:history="1">
        <w:r w:rsidRPr="004808D6">
          <w:rPr>
            <w:rStyle w:val="Hyperlink"/>
            <w:rFonts w:ascii="Endzone Sans Light" w:hAnsi="Endzone Sans Light"/>
            <w:sz w:val="20"/>
            <w:szCs w:val="20"/>
          </w:rPr>
          <w:t>ChooseMyPlate.gov</w:t>
        </w:r>
      </w:hyperlink>
      <w:r w:rsidRPr="004808D6">
        <w:rPr>
          <w:rFonts w:ascii="Endzone Sans Light" w:hAnsi="Endzone Sans Light"/>
          <w:sz w:val="20"/>
          <w:szCs w:val="20"/>
        </w:rPr>
        <w:t xml:space="preserve">. Additional handouts and posters featuring MyPlate can be ordered or downloaded at </w:t>
      </w:r>
      <w:hyperlink r:id="rId13" w:history="1">
        <w:r w:rsidRPr="004808D6">
          <w:rPr>
            <w:rStyle w:val="Hyperlink"/>
            <w:rFonts w:ascii="Endzone Sans Light" w:hAnsi="Endzone Sans Light"/>
            <w:sz w:val="20"/>
            <w:szCs w:val="20"/>
          </w:rPr>
          <w:t>www.beefnutrition.org</w:t>
        </w:r>
      </w:hyperlink>
      <w:r w:rsidRPr="004808D6">
        <w:rPr>
          <w:rFonts w:ascii="Endzone Sans Light" w:hAnsi="Endzone Sans Light"/>
          <w:sz w:val="20"/>
          <w:szCs w:val="20"/>
        </w:rPr>
        <w:t xml:space="preserve"> in the Materials section.</w:t>
      </w:r>
    </w:p>
    <w:p w:rsidR="004808D6" w:rsidRPr="004808D6" w:rsidRDefault="004808D6" w:rsidP="000A7670">
      <w:pPr>
        <w:spacing w:after="0"/>
        <w:rPr>
          <w:rFonts w:ascii="Endzone Sans Light" w:hAnsi="Endzone Sans Light"/>
          <w:sz w:val="12"/>
          <w:szCs w:val="12"/>
        </w:rPr>
      </w:pPr>
    </w:p>
    <w:p w:rsidR="004808D6" w:rsidRPr="004808D6" w:rsidRDefault="004808D6" w:rsidP="004808D6">
      <w:pPr>
        <w:spacing w:after="0"/>
        <w:rPr>
          <w:rFonts w:ascii="Endzone Sans Light" w:hAnsi="Endzone Sans Light"/>
          <w:sz w:val="20"/>
          <w:szCs w:val="20"/>
        </w:rPr>
      </w:pPr>
      <w:r w:rsidRPr="004808D6">
        <w:rPr>
          <w:rFonts w:ascii="Endzone Sans Light" w:hAnsi="Endzone Sans Light"/>
          <w:sz w:val="20"/>
          <w:szCs w:val="20"/>
        </w:rPr>
        <w:t>It’s no secret that obesity in America has</w:t>
      </w:r>
      <w:r w:rsidR="00FC5C49">
        <w:rPr>
          <w:rFonts w:ascii="Endzone Sans Light" w:hAnsi="Endzone Sans Light"/>
          <w:sz w:val="20"/>
          <w:szCs w:val="20"/>
        </w:rPr>
        <w:t xml:space="preserve"> reached epidemic proportions. </w:t>
      </w:r>
      <w:r w:rsidRPr="004808D6">
        <w:rPr>
          <w:rFonts w:ascii="Endzone Sans Light" w:hAnsi="Endzone Sans Light"/>
          <w:sz w:val="20"/>
          <w:szCs w:val="20"/>
        </w:rPr>
        <w:t xml:space="preserve">As a nation, we are overfed and undernourished and are consuming too many foods that </w:t>
      </w:r>
      <w:r w:rsidR="00FC5C49">
        <w:rPr>
          <w:rFonts w:ascii="Endzone Sans Light" w:hAnsi="Endzone Sans Light"/>
          <w:sz w:val="20"/>
          <w:szCs w:val="20"/>
        </w:rPr>
        <w:t xml:space="preserve">are </w:t>
      </w:r>
      <w:r w:rsidRPr="004808D6">
        <w:rPr>
          <w:rFonts w:ascii="Endzone Sans Light" w:hAnsi="Endzone Sans Light"/>
          <w:sz w:val="20"/>
          <w:szCs w:val="20"/>
        </w:rPr>
        <w:t>high in calories and low in nutrients. Teaching students to make wiser food choices within each food group is vital to their health as well as their ability to learn. Choosing foods that are nutrient-</w:t>
      </w:r>
      <w:r w:rsidR="002E6DD2">
        <w:rPr>
          <w:rFonts w:ascii="Endzone Sans Light" w:hAnsi="Endzone Sans Light"/>
          <w:sz w:val="20"/>
          <w:szCs w:val="20"/>
        </w:rPr>
        <w:t>rich</w:t>
      </w:r>
      <w:r w:rsidRPr="004808D6">
        <w:rPr>
          <w:rFonts w:ascii="Endzone Sans Light" w:hAnsi="Endzone Sans Light"/>
          <w:sz w:val="20"/>
          <w:szCs w:val="20"/>
        </w:rPr>
        <w:t xml:space="preserve"> will provide the most vitamins, minerals and other nutrients for the fewest calories. These include:</w:t>
      </w:r>
    </w:p>
    <w:p w:rsidR="004808D6" w:rsidRPr="004808D6" w:rsidRDefault="004808D6" w:rsidP="004808D6">
      <w:pPr>
        <w:spacing w:after="0"/>
        <w:rPr>
          <w:rFonts w:ascii="Endzone Sans Light" w:hAnsi="Endzone Sans Light"/>
          <w:sz w:val="20"/>
          <w:szCs w:val="20"/>
        </w:rPr>
      </w:pPr>
      <w:r w:rsidRPr="004808D6">
        <w:rPr>
          <w:rFonts w:ascii="Endzone Sans Light" w:hAnsi="Endzone Sans Light"/>
          <w:sz w:val="20"/>
          <w:szCs w:val="20"/>
        </w:rPr>
        <w:tab/>
        <w:t xml:space="preserve">-Brightly colored fruits and vegetables </w:t>
      </w:r>
    </w:p>
    <w:p w:rsidR="004808D6" w:rsidRPr="004808D6" w:rsidRDefault="004808D6" w:rsidP="004808D6">
      <w:pPr>
        <w:spacing w:after="0"/>
        <w:rPr>
          <w:rFonts w:ascii="Endzone Sans Light" w:hAnsi="Endzone Sans Light"/>
          <w:sz w:val="20"/>
          <w:szCs w:val="20"/>
        </w:rPr>
      </w:pPr>
      <w:r w:rsidRPr="004808D6">
        <w:rPr>
          <w:rFonts w:ascii="Endzone Sans Light" w:hAnsi="Endzone Sans Light"/>
          <w:sz w:val="20"/>
          <w:szCs w:val="20"/>
        </w:rPr>
        <w:tab/>
        <w:t>-</w:t>
      </w:r>
      <w:r w:rsidR="00121518">
        <w:rPr>
          <w:rFonts w:ascii="Endzone Sans Light" w:hAnsi="Endzone Sans Light"/>
          <w:sz w:val="20"/>
          <w:szCs w:val="20"/>
        </w:rPr>
        <w:t>F</w:t>
      </w:r>
      <w:r w:rsidRPr="004808D6">
        <w:rPr>
          <w:rFonts w:ascii="Endzone Sans Light" w:hAnsi="Endzone Sans Light"/>
          <w:sz w:val="20"/>
          <w:szCs w:val="20"/>
        </w:rPr>
        <w:t xml:space="preserve">iber-rich </w:t>
      </w:r>
      <w:r w:rsidR="00121518">
        <w:rPr>
          <w:rFonts w:ascii="Endzone Sans Light" w:hAnsi="Endzone Sans Light"/>
          <w:sz w:val="20"/>
          <w:szCs w:val="20"/>
        </w:rPr>
        <w:t xml:space="preserve">whole </w:t>
      </w:r>
      <w:r w:rsidRPr="004808D6">
        <w:rPr>
          <w:rFonts w:ascii="Endzone Sans Light" w:hAnsi="Endzone Sans Light"/>
          <w:sz w:val="20"/>
          <w:szCs w:val="20"/>
        </w:rPr>
        <w:t xml:space="preserve">grain foods </w:t>
      </w:r>
    </w:p>
    <w:p w:rsidR="004808D6" w:rsidRPr="004808D6" w:rsidRDefault="004808D6" w:rsidP="004808D6">
      <w:pPr>
        <w:spacing w:after="0"/>
        <w:rPr>
          <w:rFonts w:ascii="Endzone Sans Light" w:hAnsi="Endzone Sans Light"/>
          <w:sz w:val="20"/>
          <w:szCs w:val="20"/>
        </w:rPr>
      </w:pPr>
      <w:r w:rsidRPr="004808D6">
        <w:rPr>
          <w:rFonts w:ascii="Endzone Sans Light" w:hAnsi="Endzone Sans Light"/>
          <w:sz w:val="20"/>
          <w:szCs w:val="20"/>
        </w:rPr>
        <w:tab/>
        <w:t xml:space="preserve">-Low-fat and fat-free milk, cheese and yogurt </w:t>
      </w:r>
    </w:p>
    <w:p w:rsidR="004808D6" w:rsidRPr="004808D6" w:rsidRDefault="004808D6" w:rsidP="004808D6">
      <w:pPr>
        <w:spacing w:after="0"/>
        <w:rPr>
          <w:rFonts w:ascii="Endzone Sans Light" w:hAnsi="Endzone Sans Light"/>
          <w:sz w:val="20"/>
          <w:szCs w:val="20"/>
        </w:rPr>
      </w:pPr>
      <w:r w:rsidRPr="004808D6">
        <w:rPr>
          <w:rFonts w:ascii="Endzone Sans Light" w:hAnsi="Endzone Sans Light"/>
          <w:sz w:val="20"/>
          <w:szCs w:val="20"/>
        </w:rPr>
        <w:tab/>
        <w:t>-Lean meat, skinless poultry, fish, eggs, beans and nuts</w:t>
      </w:r>
    </w:p>
    <w:p w:rsidR="002E6DD2" w:rsidRDefault="002E6DD2" w:rsidP="004808D6">
      <w:pPr>
        <w:spacing w:after="0"/>
        <w:rPr>
          <w:rFonts w:ascii="Endzone Sans Light" w:hAnsi="Endzone Sans Light"/>
          <w:sz w:val="20"/>
          <w:szCs w:val="20"/>
        </w:rPr>
      </w:pPr>
    </w:p>
    <w:p w:rsidR="004808D6" w:rsidRDefault="004808D6" w:rsidP="004808D6">
      <w:pPr>
        <w:spacing w:after="0"/>
        <w:rPr>
          <w:rFonts w:ascii="Endzone Sans Light" w:hAnsi="Endzone Sans Light"/>
          <w:sz w:val="12"/>
          <w:szCs w:val="12"/>
        </w:rPr>
      </w:pPr>
      <w:r w:rsidRPr="004808D6">
        <w:rPr>
          <w:rFonts w:ascii="Endzone Sans Light" w:hAnsi="Endzone Sans Light"/>
          <w:sz w:val="20"/>
          <w:szCs w:val="20"/>
        </w:rPr>
        <w:t>More information and teaching resources for nutrient-</w:t>
      </w:r>
      <w:r w:rsidR="002E6DD2">
        <w:rPr>
          <w:rFonts w:ascii="Endzone Sans Light" w:hAnsi="Endzone Sans Light"/>
          <w:sz w:val="20"/>
          <w:szCs w:val="20"/>
        </w:rPr>
        <w:t>rich</w:t>
      </w:r>
      <w:r w:rsidRPr="004808D6">
        <w:rPr>
          <w:rFonts w:ascii="Endzone Sans Light" w:hAnsi="Endzone Sans Light"/>
          <w:sz w:val="20"/>
          <w:szCs w:val="20"/>
        </w:rPr>
        <w:t xml:space="preserve"> foods can be found at </w:t>
      </w:r>
      <w:hyperlink r:id="rId14" w:history="1">
        <w:r w:rsidRPr="004808D6">
          <w:rPr>
            <w:rStyle w:val="Hyperlink"/>
            <w:rFonts w:ascii="Endzone Sans Light" w:hAnsi="Endzone Sans Light"/>
            <w:sz w:val="20"/>
            <w:szCs w:val="20"/>
          </w:rPr>
          <w:t>www.nutrientrichfoods.org</w:t>
        </w:r>
      </w:hyperlink>
      <w:r w:rsidRPr="004808D6">
        <w:rPr>
          <w:rFonts w:ascii="Endzone Sans Light" w:hAnsi="Endzone Sans Light"/>
          <w:sz w:val="20"/>
          <w:szCs w:val="20"/>
        </w:rPr>
        <w:t>.</w:t>
      </w:r>
      <w:r>
        <w:rPr>
          <w:rFonts w:ascii="Endzone Sans Light" w:hAnsi="Endzone Sans Light"/>
          <w:sz w:val="20"/>
          <w:szCs w:val="20"/>
        </w:rPr>
        <w:t xml:space="preserve"> </w:t>
      </w:r>
      <w:r w:rsidRPr="004808D6">
        <w:rPr>
          <w:rFonts w:ascii="Endzone Sans Light" w:hAnsi="Endzone Sans Light"/>
          <w:sz w:val="20"/>
          <w:szCs w:val="20"/>
        </w:rPr>
        <w:t xml:space="preserve">Additional nutrition education programs and materials can be ordered or downloaded for free by visiting </w:t>
      </w:r>
      <w:hyperlink r:id="rId15" w:history="1">
        <w:r w:rsidRPr="004808D6">
          <w:rPr>
            <w:rStyle w:val="Hyperlink"/>
            <w:rFonts w:ascii="Endzone Sans Light" w:hAnsi="Endzone Sans Light"/>
            <w:sz w:val="20"/>
            <w:szCs w:val="20"/>
          </w:rPr>
          <w:t>www.NewEnglandDairyCouncil.org</w:t>
        </w:r>
      </w:hyperlink>
      <w:r w:rsidRPr="004808D6">
        <w:rPr>
          <w:rFonts w:ascii="Endzone Sans Light" w:hAnsi="Endzone Sans Light"/>
          <w:sz w:val="20"/>
          <w:szCs w:val="20"/>
        </w:rPr>
        <w:t xml:space="preserve"> and </w:t>
      </w:r>
      <w:hyperlink r:id="rId16" w:history="1">
        <w:r w:rsidR="00FC5C49" w:rsidRPr="003F609C">
          <w:rPr>
            <w:rStyle w:val="Hyperlink"/>
            <w:rFonts w:ascii="Endzone Sans Light" w:hAnsi="Endzone Sans Light"/>
            <w:sz w:val="20"/>
            <w:szCs w:val="20"/>
          </w:rPr>
          <w:t>www.FuelUpToPlay60.com</w:t>
        </w:r>
      </w:hyperlink>
      <w:r w:rsidRPr="004808D6">
        <w:rPr>
          <w:rFonts w:ascii="Endzone Sans Light" w:hAnsi="Endzone Sans Light"/>
          <w:sz w:val="20"/>
          <w:szCs w:val="20"/>
        </w:rPr>
        <w:t xml:space="preserve">. </w:t>
      </w:r>
    </w:p>
    <w:p w:rsidR="004808D6" w:rsidRPr="004808D6" w:rsidRDefault="004808D6" w:rsidP="004808D6">
      <w:pPr>
        <w:spacing w:after="0"/>
        <w:rPr>
          <w:rFonts w:ascii="Endzone Sans Light" w:hAnsi="Endzone Sans Light"/>
          <w:sz w:val="12"/>
          <w:szCs w:val="12"/>
        </w:rPr>
      </w:pPr>
    </w:p>
    <w:p w:rsidR="000A7670" w:rsidRPr="004808D6" w:rsidRDefault="004808D6" w:rsidP="000A7670">
      <w:pPr>
        <w:spacing w:after="0"/>
        <w:rPr>
          <w:rFonts w:ascii="Endzone Sans Light" w:hAnsi="Endzone Sans Light"/>
          <w:sz w:val="20"/>
          <w:szCs w:val="20"/>
        </w:rPr>
      </w:pPr>
      <w:r w:rsidRPr="004808D6">
        <w:rPr>
          <w:rFonts w:ascii="Endzone Sans Light" w:hAnsi="Endzone Sans Light"/>
          <w:sz w:val="20"/>
          <w:szCs w:val="20"/>
        </w:rPr>
        <w:t xml:space="preserve">If you have any questions or would like more information about our </w:t>
      </w:r>
      <w:r w:rsidRPr="004808D6">
        <w:rPr>
          <w:rFonts w:ascii="Endzone Sans Light" w:hAnsi="Endzone Sans Light"/>
          <w:i/>
          <w:sz w:val="20"/>
          <w:szCs w:val="20"/>
        </w:rPr>
        <w:t>What’s on My Tray Challenge</w:t>
      </w:r>
      <w:r w:rsidRPr="004808D6">
        <w:rPr>
          <w:rFonts w:ascii="Endzone Sans Light" w:hAnsi="Endzone Sans Light"/>
          <w:sz w:val="20"/>
          <w:szCs w:val="20"/>
        </w:rPr>
        <w:t xml:space="preserve">, please contact me in the </w:t>
      </w:r>
      <w:r w:rsidRPr="002E6DD2">
        <w:rPr>
          <w:rFonts w:ascii="Endzone Sans Light" w:hAnsi="Endzone Sans Light"/>
          <w:sz w:val="20"/>
          <w:szCs w:val="20"/>
          <w:highlight w:val="yellow"/>
        </w:rPr>
        <w:t>[Name of Town]</w:t>
      </w:r>
      <w:r w:rsidRPr="004808D6">
        <w:rPr>
          <w:rFonts w:ascii="Endzone Sans Light" w:hAnsi="Endzone Sans Light"/>
          <w:sz w:val="20"/>
          <w:szCs w:val="20"/>
        </w:rPr>
        <w:t xml:space="preserve"> Child Nutrition Office.</w:t>
      </w:r>
    </w:p>
    <w:p w:rsidR="004808D6" w:rsidRDefault="004808D6" w:rsidP="000A7670">
      <w:pPr>
        <w:spacing w:after="0"/>
        <w:rPr>
          <w:rFonts w:ascii="Endzone Sans Light" w:hAnsi="Endzone Sans Light"/>
          <w:sz w:val="12"/>
          <w:szCs w:val="12"/>
        </w:rPr>
      </w:pPr>
    </w:p>
    <w:p w:rsidR="000A7670" w:rsidRPr="004808D6" w:rsidRDefault="000A7670" w:rsidP="000A7670">
      <w:pPr>
        <w:spacing w:after="0"/>
        <w:rPr>
          <w:rFonts w:ascii="Endzone Sans Light" w:hAnsi="Endzone Sans Light"/>
          <w:sz w:val="20"/>
          <w:szCs w:val="20"/>
        </w:rPr>
      </w:pPr>
      <w:r w:rsidRPr="004808D6">
        <w:rPr>
          <w:rFonts w:ascii="Endzone Sans Light" w:hAnsi="Endzone Sans Light"/>
          <w:sz w:val="20"/>
          <w:szCs w:val="20"/>
        </w:rPr>
        <w:t>Sincerely,</w:t>
      </w:r>
    </w:p>
    <w:p w:rsidR="000A7670" w:rsidRPr="004808D6" w:rsidRDefault="000A7670" w:rsidP="000A7670">
      <w:pPr>
        <w:spacing w:after="0"/>
        <w:rPr>
          <w:rFonts w:ascii="Endzone Sans Light" w:hAnsi="Endzone Sans Light"/>
          <w:sz w:val="20"/>
          <w:szCs w:val="20"/>
        </w:rPr>
      </w:pPr>
    </w:p>
    <w:p w:rsidR="000A7670" w:rsidRPr="004808D6" w:rsidRDefault="000A7670" w:rsidP="000A7670">
      <w:pPr>
        <w:spacing w:after="0"/>
        <w:rPr>
          <w:rFonts w:ascii="Endzone Sans Light" w:hAnsi="Endzone Sans Light"/>
          <w:sz w:val="20"/>
          <w:szCs w:val="20"/>
          <w:highlight w:val="yellow"/>
        </w:rPr>
      </w:pPr>
      <w:r w:rsidRPr="004808D6">
        <w:rPr>
          <w:rFonts w:ascii="Endzone Sans Light" w:hAnsi="Endzone Sans Light"/>
          <w:sz w:val="20"/>
          <w:szCs w:val="20"/>
          <w:highlight w:val="yellow"/>
        </w:rPr>
        <w:t>[Name]</w:t>
      </w:r>
    </w:p>
    <w:p w:rsidR="000A7670" w:rsidRPr="004808D6" w:rsidRDefault="000A7670" w:rsidP="000A7670">
      <w:pPr>
        <w:spacing w:after="0"/>
        <w:rPr>
          <w:rFonts w:ascii="Endzone Sans Light" w:hAnsi="Endzone Sans Light"/>
          <w:sz w:val="20"/>
          <w:szCs w:val="20"/>
          <w:highlight w:val="yellow"/>
        </w:rPr>
      </w:pPr>
      <w:r w:rsidRPr="004808D6">
        <w:rPr>
          <w:rFonts w:ascii="Endzone Sans Light" w:hAnsi="Endzone Sans Light"/>
          <w:sz w:val="20"/>
          <w:szCs w:val="20"/>
          <w:highlight w:val="yellow"/>
        </w:rPr>
        <w:t>[Title]</w:t>
      </w:r>
    </w:p>
    <w:p w:rsidR="00B8259A" w:rsidRPr="004808D6" w:rsidRDefault="000A7670" w:rsidP="000A7670">
      <w:pPr>
        <w:spacing w:after="0"/>
        <w:rPr>
          <w:rFonts w:ascii="Endzone Sans Light" w:hAnsi="Endzone Sans Light"/>
          <w:sz w:val="20"/>
          <w:szCs w:val="20"/>
        </w:rPr>
      </w:pPr>
      <w:r w:rsidRPr="004808D6">
        <w:rPr>
          <w:rFonts w:ascii="Endzone Sans Light" w:hAnsi="Endzone Sans Light"/>
          <w:sz w:val="20"/>
          <w:szCs w:val="20"/>
          <w:highlight w:val="yellow"/>
        </w:rPr>
        <w:t>[Phone Number]</w:t>
      </w:r>
    </w:p>
    <w:sectPr w:rsidR="00B8259A" w:rsidRPr="004808D6" w:rsidSect="00875C83">
      <w:headerReference w:type="default" r:id="rId17"/>
      <w:footerReference w:type="default" r:id="rId18"/>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78" w:rsidRDefault="008D3A78" w:rsidP="00875C83">
      <w:pPr>
        <w:spacing w:after="0" w:line="240" w:lineRule="auto"/>
      </w:pPr>
      <w:r>
        <w:separator/>
      </w:r>
    </w:p>
  </w:endnote>
  <w:endnote w:type="continuationSeparator" w:id="0">
    <w:p w:rsidR="008D3A78" w:rsidRDefault="008D3A78"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78" w:rsidRDefault="00504D56">
    <w:pPr>
      <w:pStyle w:val="Footer"/>
    </w:pPr>
    <w:r>
      <w:rPr>
        <w:noProof/>
      </w:rPr>
      <w:pict>
        <v:shapetype id="_x0000_t202" coordsize="21600,21600" o:spt="202" path="m,l,21600r21600,l21600,xe">
          <v:stroke joinstyle="miter"/>
          <v:path gradientshapeok="t" o:connecttype="rect"/>
        </v:shapetype>
        <v:shape id="Text Box 1" o:spid="_x0000_s12289" type="#_x0000_t202" style="position:absolute;margin-left:296.25pt;margin-top:-46.75pt;width:201.15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FC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cUxSYIYowpsl0EUJa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" filled="f" stroked="f">
          <v:textbox style="mso-fit-shape-to-text:t">
            <w:txbxContent>
              <w:p w:rsidR="008D3A78" w:rsidRPr="007444B7" w:rsidRDefault="008D3A78">
                <w:pPr>
                  <w:rPr>
                    <w:rFonts w:ascii="Arial" w:hAnsi="Arial" w:cs="Arial"/>
                    <w:sz w:val="10"/>
                    <w:szCs w:val="10"/>
                  </w:rPr>
                </w:pPr>
                <w:proofErr w:type="gramStart"/>
                <w:r>
                  <w:rPr>
                    <w:rFonts w:ascii="Arial" w:hAnsi="Arial" w:cs="Arial"/>
                    <w:sz w:val="10"/>
                    <w:szCs w:val="10"/>
                  </w:rPr>
                  <w:t>©201</w:t>
                </w:r>
                <w:r w:rsidR="00295355">
                  <w:rPr>
                    <w:rFonts w:ascii="Arial" w:hAnsi="Arial" w:cs="Arial"/>
                    <w:sz w:val="10"/>
                    <w:szCs w:val="10"/>
                  </w:rPr>
                  <w:t>3</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78" w:rsidRDefault="008D3A78" w:rsidP="00875C83">
      <w:pPr>
        <w:spacing w:after="0" w:line="240" w:lineRule="auto"/>
      </w:pPr>
      <w:r>
        <w:separator/>
      </w:r>
    </w:p>
  </w:footnote>
  <w:footnote w:type="continuationSeparator" w:id="0">
    <w:p w:rsidR="008D3A78" w:rsidRDefault="008D3A78" w:rsidP="00875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78" w:rsidRDefault="008D3A78">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BF41D04"/>
    <w:multiLevelType w:val="hybridMultilevel"/>
    <w:tmpl w:val="CD5CB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1">
      <o:colormru v:ext="edit" colors="#bfd730"/>
    </o:shapedefaults>
    <o:shapelayout v:ext="edit">
      <o:idmap v:ext="edit" data="12"/>
    </o:shapelayout>
  </w:hdrShapeDefaults>
  <w:footnotePr>
    <w:footnote w:id="-1"/>
    <w:footnote w:id="0"/>
  </w:footnotePr>
  <w:endnotePr>
    <w:endnote w:id="-1"/>
    <w:endnote w:id="0"/>
  </w:endnotePr>
  <w:compat/>
  <w:rsids>
    <w:rsidRoot w:val="00875C83"/>
    <w:rsid w:val="00000344"/>
    <w:rsid w:val="00001B0F"/>
    <w:rsid w:val="00007564"/>
    <w:rsid w:val="000167F9"/>
    <w:rsid w:val="000210C6"/>
    <w:rsid w:val="0002189D"/>
    <w:rsid w:val="00041103"/>
    <w:rsid w:val="000448DC"/>
    <w:rsid w:val="000636D1"/>
    <w:rsid w:val="00070FAC"/>
    <w:rsid w:val="00075EA9"/>
    <w:rsid w:val="00077B91"/>
    <w:rsid w:val="00081FBB"/>
    <w:rsid w:val="000848D3"/>
    <w:rsid w:val="0009377D"/>
    <w:rsid w:val="000A0825"/>
    <w:rsid w:val="000A3031"/>
    <w:rsid w:val="000A3147"/>
    <w:rsid w:val="000A3DCF"/>
    <w:rsid w:val="000A4C45"/>
    <w:rsid w:val="000A7670"/>
    <w:rsid w:val="000B3D9A"/>
    <w:rsid w:val="000C1E6F"/>
    <w:rsid w:val="000C6288"/>
    <w:rsid w:val="000C6389"/>
    <w:rsid w:val="000C75D9"/>
    <w:rsid w:val="000D43D8"/>
    <w:rsid w:val="000F1B36"/>
    <w:rsid w:val="000F3CA9"/>
    <w:rsid w:val="000F4D2E"/>
    <w:rsid w:val="001046A5"/>
    <w:rsid w:val="00112167"/>
    <w:rsid w:val="00116551"/>
    <w:rsid w:val="00120195"/>
    <w:rsid w:val="001203F6"/>
    <w:rsid w:val="00121518"/>
    <w:rsid w:val="001218D4"/>
    <w:rsid w:val="001256FD"/>
    <w:rsid w:val="001303F4"/>
    <w:rsid w:val="0013505E"/>
    <w:rsid w:val="0014279A"/>
    <w:rsid w:val="00147052"/>
    <w:rsid w:val="001475EF"/>
    <w:rsid w:val="00154D43"/>
    <w:rsid w:val="00156B45"/>
    <w:rsid w:val="00173048"/>
    <w:rsid w:val="00181AE1"/>
    <w:rsid w:val="001917CA"/>
    <w:rsid w:val="00192927"/>
    <w:rsid w:val="001A049C"/>
    <w:rsid w:val="001A2853"/>
    <w:rsid w:val="001A3A92"/>
    <w:rsid w:val="001B1464"/>
    <w:rsid w:val="001B2A66"/>
    <w:rsid w:val="001B606B"/>
    <w:rsid w:val="001B64D9"/>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74C67"/>
    <w:rsid w:val="0028365C"/>
    <w:rsid w:val="00284978"/>
    <w:rsid w:val="002920DD"/>
    <w:rsid w:val="00295355"/>
    <w:rsid w:val="002A17C2"/>
    <w:rsid w:val="002A1A06"/>
    <w:rsid w:val="002A449C"/>
    <w:rsid w:val="002B0DD4"/>
    <w:rsid w:val="002B3F97"/>
    <w:rsid w:val="002B55EF"/>
    <w:rsid w:val="002C187A"/>
    <w:rsid w:val="002C38E9"/>
    <w:rsid w:val="002C4B99"/>
    <w:rsid w:val="002D3ACD"/>
    <w:rsid w:val="002D46E5"/>
    <w:rsid w:val="002D4C3A"/>
    <w:rsid w:val="002E3CE9"/>
    <w:rsid w:val="002E6DD2"/>
    <w:rsid w:val="00303AFF"/>
    <w:rsid w:val="00312A5A"/>
    <w:rsid w:val="0031706E"/>
    <w:rsid w:val="003219A2"/>
    <w:rsid w:val="00325149"/>
    <w:rsid w:val="00330A23"/>
    <w:rsid w:val="0033108F"/>
    <w:rsid w:val="0033280C"/>
    <w:rsid w:val="00336B43"/>
    <w:rsid w:val="00340A4D"/>
    <w:rsid w:val="0035645E"/>
    <w:rsid w:val="00356905"/>
    <w:rsid w:val="003706DF"/>
    <w:rsid w:val="00377090"/>
    <w:rsid w:val="003771D6"/>
    <w:rsid w:val="003773C9"/>
    <w:rsid w:val="00381640"/>
    <w:rsid w:val="00390E5B"/>
    <w:rsid w:val="003913FD"/>
    <w:rsid w:val="00391F80"/>
    <w:rsid w:val="003A2BA5"/>
    <w:rsid w:val="003A7168"/>
    <w:rsid w:val="003C0539"/>
    <w:rsid w:val="003C3504"/>
    <w:rsid w:val="003D031F"/>
    <w:rsid w:val="003D2381"/>
    <w:rsid w:val="003D7B51"/>
    <w:rsid w:val="003E45BD"/>
    <w:rsid w:val="003E4BE0"/>
    <w:rsid w:val="003E6651"/>
    <w:rsid w:val="003F0766"/>
    <w:rsid w:val="003F7B12"/>
    <w:rsid w:val="003F7F67"/>
    <w:rsid w:val="004046F0"/>
    <w:rsid w:val="00414E54"/>
    <w:rsid w:val="00417F0A"/>
    <w:rsid w:val="00420E0D"/>
    <w:rsid w:val="0042447B"/>
    <w:rsid w:val="004327F8"/>
    <w:rsid w:val="004405D3"/>
    <w:rsid w:val="0045283D"/>
    <w:rsid w:val="00466011"/>
    <w:rsid w:val="004722D5"/>
    <w:rsid w:val="0047417F"/>
    <w:rsid w:val="004808D6"/>
    <w:rsid w:val="004853BD"/>
    <w:rsid w:val="0049183D"/>
    <w:rsid w:val="004962D7"/>
    <w:rsid w:val="004A151B"/>
    <w:rsid w:val="004B177F"/>
    <w:rsid w:val="004B257D"/>
    <w:rsid w:val="004B3BCA"/>
    <w:rsid w:val="004C1014"/>
    <w:rsid w:val="004C2977"/>
    <w:rsid w:val="004D0AF7"/>
    <w:rsid w:val="004D4F40"/>
    <w:rsid w:val="004E0209"/>
    <w:rsid w:val="004E1015"/>
    <w:rsid w:val="004E3A8D"/>
    <w:rsid w:val="004E488B"/>
    <w:rsid w:val="004E4F24"/>
    <w:rsid w:val="004E75C1"/>
    <w:rsid w:val="004F2C81"/>
    <w:rsid w:val="00503592"/>
    <w:rsid w:val="0050365F"/>
    <w:rsid w:val="00504D56"/>
    <w:rsid w:val="0051525F"/>
    <w:rsid w:val="005153C5"/>
    <w:rsid w:val="0054029B"/>
    <w:rsid w:val="00551719"/>
    <w:rsid w:val="00553D64"/>
    <w:rsid w:val="005646BB"/>
    <w:rsid w:val="00565936"/>
    <w:rsid w:val="005672C3"/>
    <w:rsid w:val="005702C6"/>
    <w:rsid w:val="00587A1E"/>
    <w:rsid w:val="00590CA1"/>
    <w:rsid w:val="00591840"/>
    <w:rsid w:val="005B5286"/>
    <w:rsid w:val="005B5C85"/>
    <w:rsid w:val="005B7126"/>
    <w:rsid w:val="005C61CB"/>
    <w:rsid w:val="005C6A96"/>
    <w:rsid w:val="005C6DC0"/>
    <w:rsid w:val="005D32E9"/>
    <w:rsid w:val="005D69DC"/>
    <w:rsid w:val="005D6F00"/>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4414"/>
    <w:rsid w:val="00636F6A"/>
    <w:rsid w:val="00641223"/>
    <w:rsid w:val="0065402F"/>
    <w:rsid w:val="00661C6B"/>
    <w:rsid w:val="00665EC2"/>
    <w:rsid w:val="00675CA0"/>
    <w:rsid w:val="006773DF"/>
    <w:rsid w:val="006825D5"/>
    <w:rsid w:val="006A7144"/>
    <w:rsid w:val="006B7A0F"/>
    <w:rsid w:val="006C5EBE"/>
    <w:rsid w:val="006C5FA5"/>
    <w:rsid w:val="006E2C5D"/>
    <w:rsid w:val="00705693"/>
    <w:rsid w:val="007058C5"/>
    <w:rsid w:val="00710118"/>
    <w:rsid w:val="00717ADA"/>
    <w:rsid w:val="0072115B"/>
    <w:rsid w:val="00724328"/>
    <w:rsid w:val="007273AD"/>
    <w:rsid w:val="00740001"/>
    <w:rsid w:val="007444B7"/>
    <w:rsid w:val="00751CE0"/>
    <w:rsid w:val="0075583E"/>
    <w:rsid w:val="00761756"/>
    <w:rsid w:val="00762505"/>
    <w:rsid w:val="00764AD5"/>
    <w:rsid w:val="007664A5"/>
    <w:rsid w:val="00766A10"/>
    <w:rsid w:val="0079796A"/>
    <w:rsid w:val="007A35F5"/>
    <w:rsid w:val="007B09FC"/>
    <w:rsid w:val="007B0F80"/>
    <w:rsid w:val="007B218D"/>
    <w:rsid w:val="007B2BE8"/>
    <w:rsid w:val="007C4904"/>
    <w:rsid w:val="007D30F5"/>
    <w:rsid w:val="007D316C"/>
    <w:rsid w:val="007D753B"/>
    <w:rsid w:val="007E1FB9"/>
    <w:rsid w:val="007E2DC1"/>
    <w:rsid w:val="007E4083"/>
    <w:rsid w:val="00801D53"/>
    <w:rsid w:val="00821CA7"/>
    <w:rsid w:val="00832204"/>
    <w:rsid w:val="00832521"/>
    <w:rsid w:val="008327BA"/>
    <w:rsid w:val="00832C78"/>
    <w:rsid w:val="008334C4"/>
    <w:rsid w:val="008339A9"/>
    <w:rsid w:val="0083575F"/>
    <w:rsid w:val="00841C4F"/>
    <w:rsid w:val="008420BF"/>
    <w:rsid w:val="008422C3"/>
    <w:rsid w:val="00844212"/>
    <w:rsid w:val="00847A36"/>
    <w:rsid w:val="008560ED"/>
    <w:rsid w:val="00857439"/>
    <w:rsid w:val="0086311A"/>
    <w:rsid w:val="0086431F"/>
    <w:rsid w:val="0086710D"/>
    <w:rsid w:val="008678E0"/>
    <w:rsid w:val="008678EB"/>
    <w:rsid w:val="00867F8D"/>
    <w:rsid w:val="00875C83"/>
    <w:rsid w:val="00876D4E"/>
    <w:rsid w:val="0087709E"/>
    <w:rsid w:val="00884C09"/>
    <w:rsid w:val="008A1587"/>
    <w:rsid w:val="008B3F1D"/>
    <w:rsid w:val="008D3A78"/>
    <w:rsid w:val="008E0C2A"/>
    <w:rsid w:val="008E1D40"/>
    <w:rsid w:val="008F7A96"/>
    <w:rsid w:val="008F7F42"/>
    <w:rsid w:val="00900BE1"/>
    <w:rsid w:val="00911D80"/>
    <w:rsid w:val="00920723"/>
    <w:rsid w:val="00921747"/>
    <w:rsid w:val="00923A00"/>
    <w:rsid w:val="00933CB1"/>
    <w:rsid w:val="00942A6A"/>
    <w:rsid w:val="00943B3E"/>
    <w:rsid w:val="009458D9"/>
    <w:rsid w:val="00952190"/>
    <w:rsid w:val="00953CC8"/>
    <w:rsid w:val="0095658D"/>
    <w:rsid w:val="009576C2"/>
    <w:rsid w:val="0096462E"/>
    <w:rsid w:val="0097230C"/>
    <w:rsid w:val="00994EC1"/>
    <w:rsid w:val="009B238F"/>
    <w:rsid w:val="009B2B71"/>
    <w:rsid w:val="009C1F71"/>
    <w:rsid w:val="009C2572"/>
    <w:rsid w:val="009C7648"/>
    <w:rsid w:val="009C7AAA"/>
    <w:rsid w:val="009E0421"/>
    <w:rsid w:val="009E0D25"/>
    <w:rsid w:val="009E4578"/>
    <w:rsid w:val="009F1F20"/>
    <w:rsid w:val="009F55D0"/>
    <w:rsid w:val="009F79C5"/>
    <w:rsid w:val="00A0052B"/>
    <w:rsid w:val="00A0229C"/>
    <w:rsid w:val="00A031CC"/>
    <w:rsid w:val="00A1321B"/>
    <w:rsid w:val="00A257D2"/>
    <w:rsid w:val="00A340B9"/>
    <w:rsid w:val="00A36C5A"/>
    <w:rsid w:val="00A501C0"/>
    <w:rsid w:val="00A61726"/>
    <w:rsid w:val="00A66041"/>
    <w:rsid w:val="00A67954"/>
    <w:rsid w:val="00A760CE"/>
    <w:rsid w:val="00A81541"/>
    <w:rsid w:val="00A832FA"/>
    <w:rsid w:val="00A85B63"/>
    <w:rsid w:val="00A914D1"/>
    <w:rsid w:val="00A9476B"/>
    <w:rsid w:val="00AA20A2"/>
    <w:rsid w:val="00AA221A"/>
    <w:rsid w:val="00AC4AD1"/>
    <w:rsid w:val="00AE08F9"/>
    <w:rsid w:val="00AF1643"/>
    <w:rsid w:val="00B00001"/>
    <w:rsid w:val="00B01C73"/>
    <w:rsid w:val="00B063E5"/>
    <w:rsid w:val="00B134E7"/>
    <w:rsid w:val="00B23210"/>
    <w:rsid w:val="00B3442E"/>
    <w:rsid w:val="00B42903"/>
    <w:rsid w:val="00B42D5F"/>
    <w:rsid w:val="00B432DA"/>
    <w:rsid w:val="00B5708F"/>
    <w:rsid w:val="00B60DDA"/>
    <w:rsid w:val="00B64EE4"/>
    <w:rsid w:val="00B65C4C"/>
    <w:rsid w:val="00B7046B"/>
    <w:rsid w:val="00B713D2"/>
    <w:rsid w:val="00B823D4"/>
    <w:rsid w:val="00B8259A"/>
    <w:rsid w:val="00B83774"/>
    <w:rsid w:val="00B84B77"/>
    <w:rsid w:val="00B93144"/>
    <w:rsid w:val="00B93CBA"/>
    <w:rsid w:val="00B94F33"/>
    <w:rsid w:val="00BB10AF"/>
    <w:rsid w:val="00BB2CB0"/>
    <w:rsid w:val="00BB54F3"/>
    <w:rsid w:val="00BB5561"/>
    <w:rsid w:val="00BC07A8"/>
    <w:rsid w:val="00BC67E0"/>
    <w:rsid w:val="00BD03FA"/>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1398"/>
    <w:rsid w:val="00C82BB3"/>
    <w:rsid w:val="00C8371D"/>
    <w:rsid w:val="00C9462F"/>
    <w:rsid w:val="00C97C46"/>
    <w:rsid w:val="00CB194B"/>
    <w:rsid w:val="00CB7211"/>
    <w:rsid w:val="00CB7FA9"/>
    <w:rsid w:val="00CC63C5"/>
    <w:rsid w:val="00CD1AFF"/>
    <w:rsid w:val="00CE4541"/>
    <w:rsid w:val="00CE6DE7"/>
    <w:rsid w:val="00CF09EE"/>
    <w:rsid w:val="00CF39A7"/>
    <w:rsid w:val="00CF58ED"/>
    <w:rsid w:val="00D01C5A"/>
    <w:rsid w:val="00D06C6A"/>
    <w:rsid w:val="00D20829"/>
    <w:rsid w:val="00D22881"/>
    <w:rsid w:val="00D251A0"/>
    <w:rsid w:val="00D2571B"/>
    <w:rsid w:val="00D3093E"/>
    <w:rsid w:val="00D35D4A"/>
    <w:rsid w:val="00D40058"/>
    <w:rsid w:val="00D50155"/>
    <w:rsid w:val="00D767EE"/>
    <w:rsid w:val="00D803E3"/>
    <w:rsid w:val="00D9233E"/>
    <w:rsid w:val="00D9744B"/>
    <w:rsid w:val="00DA576B"/>
    <w:rsid w:val="00DB0C7A"/>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530"/>
    <w:rsid w:val="00E85605"/>
    <w:rsid w:val="00E922DC"/>
    <w:rsid w:val="00EA6046"/>
    <w:rsid w:val="00EB056A"/>
    <w:rsid w:val="00EB0662"/>
    <w:rsid w:val="00EB1A2B"/>
    <w:rsid w:val="00EB25C4"/>
    <w:rsid w:val="00EB4AE8"/>
    <w:rsid w:val="00EB4F9E"/>
    <w:rsid w:val="00EC374E"/>
    <w:rsid w:val="00EC3C20"/>
    <w:rsid w:val="00EE08E8"/>
    <w:rsid w:val="00EE0C06"/>
    <w:rsid w:val="00EE1142"/>
    <w:rsid w:val="00EE386E"/>
    <w:rsid w:val="00F10648"/>
    <w:rsid w:val="00F16258"/>
    <w:rsid w:val="00F23A68"/>
    <w:rsid w:val="00F2532F"/>
    <w:rsid w:val="00F25630"/>
    <w:rsid w:val="00F27810"/>
    <w:rsid w:val="00F34CD9"/>
    <w:rsid w:val="00F36E2D"/>
    <w:rsid w:val="00F43617"/>
    <w:rsid w:val="00F436EC"/>
    <w:rsid w:val="00F453F8"/>
    <w:rsid w:val="00F529A1"/>
    <w:rsid w:val="00F923AC"/>
    <w:rsid w:val="00F92842"/>
    <w:rsid w:val="00F96647"/>
    <w:rsid w:val="00FA5D58"/>
    <w:rsid w:val="00FB0D64"/>
    <w:rsid w:val="00FC0055"/>
    <w:rsid w:val="00FC0538"/>
    <w:rsid w:val="00FC5C49"/>
    <w:rsid w:val="00FC5F14"/>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colormru v:ext="edit" colors="#bfd7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ListParagraph">
    <w:name w:val="List Paragraph"/>
    <w:basedOn w:val="Normal"/>
    <w:uiPriority w:val="34"/>
    <w:qFormat/>
    <w:rsid w:val="001475EF"/>
    <w:pPr>
      <w:ind w:left="720"/>
      <w:contextualSpacing/>
    </w:pPr>
  </w:style>
  <w:style w:type="character" w:styleId="Hyperlink">
    <w:name w:val="Hyperlink"/>
    <w:basedOn w:val="DefaultParagraphFont"/>
    <w:uiPriority w:val="99"/>
    <w:unhideWhenUsed/>
    <w:rsid w:val="001475EF"/>
    <w:rPr>
      <w:color w:val="00CCFF" w:themeColor="hyperlink"/>
      <w:u w:val="single"/>
    </w:rPr>
  </w:style>
  <w:style w:type="character" w:styleId="CommentReference">
    <w:name w:val="annotation reference"/>
    <w:basedOn w:val="DefaultParagraphFont"/>
    <w:uiPriority w:val="99"/>
    <w:semiHidden/>
    <w:unhideWhenUsed/>
    <w:rsid w:val="00F92842"/>
    <w:rPr>
      <w:sz w:val="16"/>
      <w:szCs w:val="16"/>
    </w:rPr>
  </w:style>
  <w:style w:type="paragraph" w:styleId="CommentText">
    <w:name w:val="annotation text"/>
    <w:basedOn w:val="Normal"/>
    <w:link w:val="CommentTextChar"/>
    <w:uiPriority w:val="99"/>
    <w:semiHidden/>
    <w:unhideWhenUsed/>
    <w:rsid w:val="00F92842"/>
    <w:pPr>
      <w:spacing w:line="240" w:lineRule="auto"/>
    </w:pPr>
    <w:rPr>
      <w:sz w:val="20"/>
      <w:szCs w:val="20"/>
    </w:rPr>
  </w:style>
  <w:style w:type="character" w:customStyle="1" w:styleId="CommentTextChar">
    <w:name w:val="Comment Text Char"/>
    <w:basedOn w:val="DefaultParagraphFont"/>
    <w:link w:val="CommentText"/>
    <w:uiPriority w:val="99"/>
    <w:semiHidden/>
    <w:rsid w:val="00F92842"/>
  </w:style>
  <w:style w:type="paragraph" w:styleId="CommentSubject">
    <w:name w:val="annotation subject"/>
    <w:basedOn w:val="CommentText"/>
    <w:next w:val="CommentText"/>
    <w:link w:val="CommentSubjectChar"/>
    <w:uiPriority w:val="99"/>
    <w:semiHidden/>
    <w:unhideWhenUsed/>
    <w:rsid w:val="00F92842"/>
    <w:rPr>
      <w:b/>
      <w:bCs/>
    </w:rPr>
  </w:style>
  <w:style w:type="character" w:customStyle="1" w:styleId="CommentSubjectChar">
    <w:name w:val="Comment Subject Char"/>
    <w:basedOn w:val="CommentTextChar"/>
    <w:link w:val="CommentSubject"/>
    <w:uiPriority w:val="99"/>
    <w:semiHidden/>
    <w:rsid w:val="00F92842"/>
    <w:rPr>
      <w:b/>
      <w:bCs/>
    </w:rPr>
  </w:style>
  <w:style w:type="paragraph" w:styleId="FootnoteText">
    <w:name w:val="footnote text"/>
    <w:basedOn w:val="Normal"/>
    <w:link w:val="FootnoteTextChar"/>
    <w:semiHidden/>
    <w:rsid w:val="00C97C4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97C46"/>
    <w:rPr>
      <w:rFonts w:ascii="Times New Roman" w:eastAsia="Times New Roman" w:hAnsi="Times New Roman"/>
    </w:rPr>
  </w:style>
  <w:style w:type="character" w:styleId="FootnoteReference">
    <w:name w:val="footnote reference"/>
    <w:basedOn w:val="DefaultParagraphFont"/>
    <w:semiHidden/>
    <w:rsid w:val="00C97C46"/>
    <w:rPr>
      <w:vertAlign w:val="superscript"/>
    </w:rPr>
  </w:style>
</w:styles>
</file>

<file path=word/webSettings.xml><?xml version="1.0" encoding="utf-8"?>
<w:webSettings xmlns:r="http://schemas.openxmlformats.org/officeDocument/2006/relationships" xmlns:w="http://schemas.openxmlformats.org/wordprocessingml/2006/main">
  <w:divs>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efnutri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choosemyplat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uelUpToPlay60.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wEnglandDairyCouncil.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trientrichfoo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uel Up to Play 60">
      <a:dk1>
        <a:srgbClr val="013369"/>
      </a:dk1>
      <a:lt1>
        <a:srgbClr val="00CCFF"/>
      </a:lt1>
      <a:dk2>
        <a:srgbClr val="005A32"/>
      </a:dk2>
      <a:lt2>
        <a:srgbClr val="CCFF00"/>
      </a:lt2>
      <a:accent1>
        <a:srgbClr val="D50A0A"/>
      </a:accent1>
      <a:accent2>
        <a:srgbClr val="415564"/>
      </a:accent2>
      <a:accent3>
        <a:srgbClr val="000000"/>
      </a:accent3>
      <a:accent4>
        <a:srgbClr val="00CCFF"/>
      </a:accent4>
      <a:accent5>
        <a:srgbClr val="D50A0A"/>
      </a:accent5>
      <a:accent6>
        <a:srgbClr val="FFFFFF"/>
      </a:accent6>
      <a:hlink>
        <a:srgbClr val="00CCFF"/>
      </a:hlink>
      <a:folHlink>
        <a:srgbClr val="0133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43D-8ED8-4336-AFC3-F2447DAFB62D}">
  <ds:schemaRefs>
    <ds:schemaRef ds:uri="http://schemas.microsoft.com/office/2006/documentManagement/types"/>
    <ds:schemaRef ds:uri="http://www.w3.org/XML/1998/namespace"/>
    <ds:schemaRef ds:uri="80ff65a3-1a6f-4e51-a8c7-7473b5a2939a"/>
    <ds:schemaRef ds:uri="http://purl.org/dc/elements/1.1/"/>
    <ds:schemaRef ds:uri="http://schemas.microsoft.com/office/2006/metadata/properties"/>
    <ds:schemaRef ds:uri="http://schemas.openxmlformats.org/package/2006/metadata/core-properties"/>
    <ds:schemaRef ds:uri="32f4d3d1-ba89-4dd3-a5ca-af7e3817c21c"/>
    <ds:schemaRef ds:uri="http://purl.org/dc/terms/"/>
    <ds:schemaRef ds:uri="ee476c4c-076d-4cb1-bc65-e973d9a3550b"/>
    <ds:schemaRef ds:uri="f7ab89a3-04dd-422c-a6fc-abd2856d8c07"/>
    <ds:schemaRef ds:uri="http://purl.org/dc/dcmitype/"/>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CFF4FBC-7F4F-4F77-A55D-327C6177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2367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Nora Tyeklar</cp:lastModifiedBy>
  <cp:revision>5</cp:revision>
  <dcterms:created xsi:type="dcterms:W3CDTF">2013-02-13T16:47:00Z</dcterms:created>
  <dcterms:modified xsi:type="dcterms:W3CDTF">2013-02-21T14:37:00Z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